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7" w:rsidRPr="00780487" w:rsidRDefault="00780487" w:rsidP="00FE0520">
      <w:pPr>
        <w:jc w:val="center"/>
        <w:rPr>
          <w:sz w:val="32"/>
          <w:szCs w:val="32"/>
        </w:rPr>
      </w:pPr>
      <w:bookmarkStart w:id="0" w:name="_GoBack"/>
      <w:r w:rsidRPr="00780487">
        <w:rPr>
          <w:rFonts w:hint="eastAsia"/>
          <w:sz w:val="32"/>
          <w:szCs w:val="32"/>
        </w:rPr>
        <w:t>《国家中长期科学和技术发展规划纲要</w:t>
      </w:r>
      <w:r w:rsidRPr="00780487">
        <w:rPr>
          <w:rFonts w:hint="eastAsia"/>
          <w:sz w:val="32"/>
          <w:szCs w:val="32"/>
        </w:rPr>
        <w:t>(2006-2020</w:t>
      </w:r>
      <w:r w:rsidRPr="00780487">
        <w:rPr>
          <w:rFonts w:hint="eastAsia"/>
          <w:sz w:val="32"/>
          <w:szCs w:val="32"/>
        </w:rPr>
        <w:t>年</w:t>
      </w:r>
      <w:r w:rsidRPr="00780487">
        <w:rPr>
          <w:rFonts w:hint="eastAsia"/>
          <w:sz w:val="32"/>
          <w:szCs w:val="32"/>
        </w:rPr>
        <w:t>)</w:t>
      </w:r>
      <w:r w:rsidRPr="00780487">
        <w:rPr>
          <w:rFonts w:hint="eastAsia"/>
          <w:sz w:val="32"/>
          <w:szCs w:val="32"/>
        </w:rPr>
        <w:t>》确定的重点领域等</w:t>
      </w:r>
    </w:p>
    <w:bookmarkEnd w:id="0"/>
    <w:p w:rsidR="00780487" w:rsidRPr="00780487" w:rsidRDefault="00780487" w:rsidP="00780487">
      <w:pPr>
        <w:rPr>
          <w:sz w:val="32"/>
          <w:szCs w:val="32"/>
        </w:rPr>
      </w:pPr>
    </w:p>
    <w:p w:rsidR="00780487" w:rsidRPr="00780487" w:rsidRDefault="00780487" w:rsidP="00780487">
      <w:pPr>
        <w:rPr>
          <w:sz w:val="32"/>
          <w:szCs w:val="32"/>
        </w:rPr>
      </w:pPr>
      <w:r w:rsidRPr="00780487">
        <w:rPr>
          <w:rFonts w:hint="eastAsia"/>
          <w:sz w:val="32"/>
          <w:szCs w:val="32"/>
        </w:rPr>
        <w:t xml:space="preserve">1. </w:t>
      </w:r>
      <w:r w:rsidRPr="00780487">
        <w:rPr>
          <w:rFonts w:hint="eastAsia"/>
          <w:sz w:val="32"/>
          <w:szCs w:val="32"/>
        </w:rPr>
        <w:t>重点领域：能源、水和矿产资源、环境、农业、制造业、交通运输业、信息产业及现代服务业、人口与健康、城镇化与城市发展、公共安全、国防。</w:t>
      </w:r>
    </w:p>
    <w:p w:rsidR="00780487" w:rsidRPr="00780487" w:rsidRDefault="00780487" w:rsidP="00780487">
      <w:pPr>
        <w:rPr>
          <w:sz w:val="32"/>
          <w:szCs w:val="32"/>
        </w:rPr>
      </w:pPr>
      <w:r w:rsidRPr="00780487">
        <w:rPr>
          <w:rFonts w:hint="eastAsia"/>
          <w:sz w:val="32"/>
          <w:szCs w:val="32"/>
        </w:rPr>
        <w:t xml:space="preserve">2. </w:t>
      </w:r>
      <w:r w:rsidRPr="00780487">
        <w:rPr>
          <w:rFonts w:hint="eastAsia"/>
          <w:sz w:val="32"/>
          <w:szCs w:val="32"/>
        </w:rPr>
        <w:t>重大专项：</w:t>
      </w:r>
    </w:p>
    <w:p w:rsidR="00780487" w:rsidRPr="00780487" w:rsidRDefault="00780487" w:rsidP="00780487">
      <w:pPr>
        <w:rPr>
          <w:sz w:val="32"/>
          <w:szCs w:val="32"/>
        </w:rPr>
      </w:pPr>
      <w:r w:rsidRPr="00780487">
        <w:rPr>
          <w:rFonts w:hint="eastAsia"/>
          <w:sz w:val="32"/>
          <w:szCs w:val="32"/>
        </w:rPr>
        <w:t>（</w:t>
      </w:r>
      <w:r w:rsidRPr="00780487">
        <w:rPr>
          <w:rFonts w:hint="eastAsia"/>
          <w:sz w:val="32"/>
          <w:szCs w:val="32"/>
        </w:rPr>
        <w:t>1</w:t>
      </w:r>
      <w:r w:rsidRPr="00780487">
        <w:rPr>
          <w:rFonts w:hint="eastAsia"/>
          <w:sz w:val="32"/>
          <w:szCs w:val="32"/>
        </w:rPr>
        <w:t>）核心电子器件、高端通用芯片及基础软件；</w:t>
      </w:r>
    </w:p>
    <w:p w:rsidR="00780487" w:rsidRPr="00780487" w:rsidRDefault="00780487" w:rsidP="00780487">
      <w:pPr>
        <w:rPr>
          <w:sz w:val="32"/>
          <w:szCs w:val="32"/>
        </w:rPr>
      </w:pPr>
    </w:p>
    <w:p w:rsidR="00780487" w:rsidRPr="00780487" w:rsidRDefault="00780487" w:rsidP="00780487">
      <w:pPr>
        <w:rPr>
          <w:sz w:val="32"/>
          <w:szCs w:val="32"/>
        </w:rPr>
      </w:pPr>
      <w:r w:rsidRPr="00780487">
        <w:rPr>
          <w:rFonts w:hint="eastAsia"/>
          <w:sz w:val="32"/>
          <w:szCs w:val="32"/>
        </w:rPr>
        <w:t>（</w:t>
      </w:r>
      <w:r w:rsidRPr="00780487">
        <w:rPr>
          <w:rFonts w:hint="eastAsia"/>
          <w:sz w:val="32"/>
          <w:szCs w:val="32"/>
        </w:rPr>
        <w:t>2</w:t>
      </w:r>
      <w:r w:rsidRPr="00780487">
        <w:rPr>
          <w:rFonts w:hint="eastAsia"/>
          <w:sz w:val="32"/>
          <w:szCs w:val="32"/>
        </w:rPr>
        <w:t>）极大规模集成电路制造技术及成套工艺；</w:t>
      </w:r>
    </w:p>
    <w:p w:rsidR="00780487" w:rsidRPr="00780487" w:rsidRDefault="00780487" w:rsidP="00780487">
      <w:pPr>
        <w:rPr>
          <w:sz w:val="32"/>
          <w:szCs w:val="32"/>
        </w:rPr>
      </w:pPr>
    </w:p>
    <w:p w:rsidR="00780487" w:rsidRPr="00780487" w:rsidRDefault="00780487" w:rsidP="00780487">
      <w:pPr>
        <w:rPr>
          <w:sz w:val="32"/>
          <w:szCs w:val="32"/>
        </w:rPr>
      </w:pPr>
      <w:r w:rsidRPr="00780487">
        <w:rPr>
          <w:rFonts w:hint="eastAsia"/>
          <w:sz w:val="32"/>
          <w:szCs w:val="32"/>
        </w:rPr>
        <w:t>（</w:t>
      </w:r>
      <w:r w:rsidRPr="00780487">
        <w:rPr>
          <w:rFonts w:hint="eastAsia"/>
          <w:sz w:val="32"/>
          <w:szCs w:val="32"/>
        </w:rPr>
        <w:t>3</w:t>
      </w:r>
      <w:r w:rsidRPr="00780487">
        <w:rPr>
          <w:rFonts w:hint="eastAsia"/>
          <w:sz w:val="32"/>
          <w:szCs w:val="32"/>
        </w:rPr>
        <w:t>）新一代宽带无线移动通信；</w:t>
      </w:r>
    </w:p>
    <w:p w:rsidR="00780487" w:rsidRPr="00780487" w:rsidRDefault="00780487" w:rsidP="00780487">
      <w:pPr>
        <w:rPr>
          <w:sz w:val="32"/>
          <w:szCs w:val="32"/>
        </w:rPr>
      </w:pPr>
    </w:p>
    <w:p w:rsidR="00780487" w:rsidRPr="00780487" w:rsidRDefault="00780487" w:rsidP="00780487">
      <w:pPr>
        <w:rPr>
          <w:sz w:val="32"/>
          <w:szCs w:val="32"/>
        </w:rPr>
      </w:pPr>
      <w:r w:rsidRPr="00780487">
        <w:rPr>
          <w:rFonts w:hint="eastAsia"/>
          <w:sz w:val="32"/>
          <w:szCs w:val="32"/>
        </w:rPr>
        <w:t>（</w:t>
      </w:r>
      <w:r w:rsidRPr="00780487">
        <w:rPr>
          <w:rFonts w:hint="eastAsia"/>
          <w:sz w:val="32"/>
          <w:szCs w:val="32"/>
        </w:rPr>
        <w:t>4</w:t>
      </w:r>
      <w:r w:rsidRPr="00780487">
        <w:rPr>
          <w:rFonts w:hint="eastAsia"/>
          <w:sz w:val="32"/>
          <w:szCs w:val="32"/>
        </w:rPr>
        <w:t>）高档数控机床与基础制造技术；</w:t>
      </w:r>
    </w:p>
    <w:p w:rsidR="00780487" w:rsidRPr="00780487" w:rsidRDefault="00780487" w:rsidP="00780487">
      <w:pPr>
        <w:rPr>
          <w:sz w:val="32"/>
          <w:szCs w:val="32"/>
        </w:rPr>
      </w:pPr>
    </w:p>
    <w:p w:rsidR="00780487" w:rsidRPr="00780487" w:rsidRDefault="00780487" w:rsidP="00780487">
      <w:pPr>
        <w:rPr>
          <w:sz w:val="32"/>
          <w:szCs w:val="32"/>
        </w:rPr>
      </w:pPr>
      <w:r w:rsidRPr="00780487">
        <w:rPr>
          <w:rFonts w:hint="eastAsia"/>
          <w:sz w:val="32"/>
          <w:szCs w:val="32"/>
        </w:rPr>
        <w:t>（</w:t>
      </w:r>
      <w:r w:rsidRPr="00780487">
        <w:rPr>
          <w:rFonts w:hint="eastAsia"/>
          <w:sz w:val="32"/>
          <w:szCs w:val="32"/>
        </w:rPr>
        <w:t>5</w:t>
      </w:r>
      <w:r w:rsidRPr="00780487">
        <w:rPr>
          <w:rFonts w:hint="eastAsia"/>
          <w:sz w:val="32"/>
          <w:szCs w:val="32"/>
        </w:rPr>
        <w:t>）大型油气田及煤层气开发；</w:t>
      </w:r>
    </w:p>
    <w:p w:rsidR="00780487" w:rsidRPr="00780487" w:rsidRDefault="00780487" w:rsidP="00780487">
      <w:pPr>
        <w:rPr>
          <w:sz w:val="32"/>
          <w:szCs w:val="32"/>
        </w:rPr>
      </w:pPr>
    </w:p>
    <w:p w:rsidR="00780487" w:rsidRPr="00780487" w:rsidRDefault="00780487" w:rsidP="00780487">
      <w:pPr>
        <w:rPr>
          <w:sz w:val="32"/>
          <w:szCs w:val="32"/>
        </w:rPr>
      </w:pPr>
      <w:r w:rsidRPr="00780487">
        <w:rPr>
          <w:rFonts w:hint="eastAsia"/>
          <w:sz w:val="32"/>
          <w:szCs w:val="32"/>
        </w:rPr>
        <w:t>（</w:t>
      </w:r>
      <w:r w:rsidRPr="00780487">
        <w:rPr>
          <w:rFonts w:hint="eastAsia"/>
          <w:sz w:val="32"/>
          <w:szCs w:val="32"/>
        </w:rPr>
        <w:t>6</w:t>
      </w:r>
      <w:r w:rsidRPr="00780487">
        <w:rPr>
          <w:rFonts w:hint="eastAsia"/>
          <w:sz w:val="32"/>
          <w:szCs w:val="32"/>
        </w:rPr>
        <w:t>）大型先进压水堆及高温气冷堆核电站；</w:t>
      </w:r>
    </w:p>
    <w:p w:rsidR="00780487" w:rsidRPr="00780487" w:rsidRDefault="00780487" w:rsidP="00780487">
      <w:pPr>
        <w:rPr>
          <w:sz w:val="32"/>
          <w:szCs w:val="32"/>
        </w:rPr>
      </w:pPr>
    </w:p>
    <w:p w:rsidR="00780487" w:rsidRPr="00780487" w:rsidRDefault="00780487" w:rsidP="00780487">
      <w:pPr>
        <w:rPr>
          <w:sz w:val="32"/>
          <w:szCs w:val="32"/>
        </w:rPr>
      </w:pPr>
      <w:r w:rsidRPr="00780487">
        <w:rPr>
          <w:rFonts w:hint="eastAsia"/>
          <w:sz w:val="32"/>
          <w:szCs w:val="32"/>
        </w:rPr>
        <w:t>（</w:t>
      </w:r>
      <w:r w:rsidRPr="00780487">
        <w:rPr>
          <w:rFonts w:hint="eastAsia"/>
          <w:sz w:val="32"/>
          <w:szCs w:val="32"/>
        </w:rPr>
        <w:t>7</w:t>
      </w:r>
      <w:r w:rsidRPr="00780487">
        <w:rPr>
          <w:rFonts w:hint="eastAsia"/>
          <w:sz w:val="32"/>
          <w:szCs w:val="32"/>
        </w:rPr>
        <w:t>）水体污染控制与治理；</w:t>
      </w:r>
    </w:p>
    <w:p w:rsidR="00780487" w:rsidRPr="00780487" w:rsidRDefault="00780487" w:rsidP="00780487">
      <w:pPr>
        <w:rPr>
          <w:sz w:val="32"/>
          <w:szCs w:val="32"/>
        </w:rPr>
      </w:pPr>
    </w:p>
    <w:p w:rsidR="00395EE8" w:rsidRPr="00780487" w:rsidRDefault="00780487" w:rsidP="00780487">
      <w:pPr>
        <w:rPr>
          <w:sz w:val="32"/>
          <w:szCs w:val="32"/>
        </w:rPr>
      </w:pPr>
      <w:r w:rsidRPr="00780487">
        <w:rPr>
          <w:rFonts w:hint="eastAsia"/>
          <w:sz w:val="32"/>
          <w:szCs w:val="32"/>
        </w:rPr>
        <w:t>（</w:t>
      </w:r>
      <w:r w:rsidRPr="00780487">
        <w:rPr>
          <w:rFonts w:hint="eastAsia"/>
          <w:sz w:val="32"/>
          <w:szCs w:val="32"/>
        </w:rPr>
        <w:t>8</w:t>
      </w:r>
      <w:r w:rsidRPr="00780487">
        <w:rPr>
          <w:rFonts w:hint="eastAsia"/>
          <w:sz w:val="32"/>
          <w:szCs w:val="32"/>
        </w:rPr>
        <w:t>）转基因生物</w:t>
      </w:r>
    </w:p>
    <w:sectPr w:rsidR="00395EE8" w:rsidRPr="00780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87"/>
    <w:rsid w:val="00395EE8"/>
    <w:rsid w:val="00780487"/>
    <w:rsid w:val="00FE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Sky123.Org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王化</dc:creator>
  <cp:lastModifiedBy>王化</cp:lastModifiedBy>
  <cp:revision>2</cp:revision>
  <dcterms:created xsi:type="dcterms:W3CDTF">2016-12-30T08:16:00Z</dcterms:created>
  <dcterms:modified xsi:type="dcterms:W3CDTF">2016-12-30T08:24:00Z</dcterms:modified>
</cp:coreProperties>
</file>